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3EF" w:rsidRPr="00C003EF" w:rsidRDefault="00C003EF" w:rsidP="00C003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C003EF" w:rsidRPr="00C003EF" w:rsidRDefault="00C003EF" w:rsidP="00C003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EF" w:rsidRPr="00C003EF" w:rsidRDefault="00C003EF" w:rsidP="00C00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EF" w:rsidRPr="00C003EF" w:rsidRDefault="00C003EF" w:rsidP="00C00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03EF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Сроки проведения тестирования на знание русского языка, достаточное</w:t>
      </w:r>
      <w:r w:rsidRPr="00C003EF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для освоения образовательных программ начального общего,</w:t>
      </w:r>
    </w:p>
    <w:p w:rsidR="00C003EF" w:rsidRPr="00C003EF" w:rsidRDefault="00C003EF" w:rsidP="00C00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03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основного общего и среднего общего образования, </w:t>
      </w:r>
    </w:p>
    <w:p w:rsidR="00C003EF" w:rsidRPr="00C003EF" w:rsidRDefault="00C003EF" w:rsidP="00C00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03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иностранных граждан и лиц без гражданства </w:t>
      </w:r>
    </w:p>
    <w:p w:rsidR="00C003EF" w:rsidRPr="00C003EF" w:rsidRDefault="00C003EF" w:rsidP="00C00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03EF">
        <w:rPr>
          <w:rFonts w:ascii="Times New Roman" w:eastAsia="Times New Roman" w:hAnsi="Times New Roman" w:cs="Times New Roman"/>
          <w:sz w:val="28"/>
          <w:szCs w:val="28"/>
          <w:lang w:eastAsia="ar-SA"/>
        </w:rPr>
        <w:t>в 2025 году на территории Омской области</w:t>
      </w:r>
    </w:p>
    <w:p w:rsidR="00C003EF" w:rsidRPr="00C003EF" w:rsidRDefault="00C003EF" w:rsidP="00C00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03EF" w:rsidRPr="00C003EF" w:rsidRDefault="00C003EF" w:rsidP="00C00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7654"/>
      </w:tblGrid>
      <w:tr w:rsidR="00C003EF" w:rsidRPr="00C003EF" w:rsidTr="001B5CDF">
        <w:tc>
          <w:tcPr>
            <w:tcW w:w="988" w:type="dxa"/>
            <w:shd w:val="clear" w:color="auto" w:fill="auto"/>
          </w:tcPr>
          <w:p w:rsidR="00C003EF" w:rsidRPr="00C003EF" w:rsidRDefault="00C003EF" w:rsidP="00C0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03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654" w:type="dxa"/>
            <w:shd w:val="clear" w:color="auto" w:fill="auto"/>
          </w:tcPr>
          <w:p w:rsidR="00C003EF" w:rsidRPr="00C003EF" w:rsidRDefault="00C003EF" w:rsidP="00C0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03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Дата </w:t>
            </w:r>
          </w:p>
        </w:tc>
      </w:tr>
      <w:tr w:rsidR="00C003EF" w:rsidRPr="00C003EF" w:rsidTr="001B5CDF">
        <w:tc>
          <w:tcPr>
            <w:tcW w:w="988" w:type="dxa"/>
            <w:shd w:val="clear" w:color="auto" w:fill="auto"/>
          </w:tcPr>
          <w:p w:rsidR="00C003EF" w:rsidRPr="00C003EF" w:rsidRDefault="00C003EF" w:rsidP="00C0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03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4" w:type="dxa"/>
            <w:shd w:val="clear" w:color="auto" w:fill="auto"/>
          </w:tcPr>
          <w:p w:rsidR="00C003EF" w:rsidRPr="00C003EF" w:rsidRDefault="00C003EF" w:rsidP="00C0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03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23.04.2025</w:t>
            </w:r>
          </w:p>
        </w:tc>
      </w:tr>
      <w:tr w:rsidR="00C003EF" w:rsidRPr="00C003EF" w:rsidTr="001B5CDF">
        <w:tc>
          <w:tcPr>
            <w:tcW w:w="988" w:type="dxa"/>
            <w:shd w:val="clear" w:color="auto" w:fill="auto"/>
          </w:tcPr>
          <w:p w:rsidR="00C003EF" w:rsidRPr="00C003EF" w:rsidRDefault="00C003EF" w:rsidP="00C0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03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54" w:type="dxa"/>
            <w:shd w:val="clear" w:color="auto" w:fill="auto"/>
          </w:tcPr>
          <w:p w:rsidR="00C003EF" w:rsidRPr="00C003EF" w:rsidRDefault="00C003EF" w:rsidP="00C0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03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28.05.2025</w:t>
            </w:r>
          </w:p>
        </w:tc>
      </w:tr>
      <w:tr w:rsidR="00C003EF" w:rsidRPr="00C003EF" w:rsidTr="001B5CDF">
        <w:tc>
          <w:tcPr>
            <w:tcW w:w="988" w:type="dxa"/>
            <w:shd w:val="clear" w:color="auto" w:fill="auto"/>
          </w:tcPr>
          <w:p w:rsidR="00C003EF" w:rsidRPr="00C003EF" w:rsidRDefault="00C003EF" w:rsidP="00C0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03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54" w:type="dxa"/>
            <w:shd w:val="clear" w:color="auto" w:fill="auto"/>
          </w:tcPr>
          <w:p w:rsidR="00C003EF" w:rsidRPr="00C003EF" w:rsidRDefault="00C003EF" w:rsidP="00C0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03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18.06.2025</w:t>
            </w:r>
          </w:p>
        </w:tc>
      </w:tr>
      <w:tr w:rsidR="00C003EF" w:rsidRPr="00C003EF" w:rsidTr="001B5CDF">
        <w:tc>
          <w:tcPr>
            <w:tcW w:w="988" w:type="dxa"/>
            <w:shd w:val="clear" w:color="auto" w:fill="auto"/>
          </w:tcPr>
          <w:p w:rsidR="00C003EF" w:rsidRPr="00C003EF" w:rsidRDefault="00C003EF" w:rsidP="00C0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03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54" w:type="dxa"/>
            <w:shd w:val="clear" w:color="auto" w:fill="auto"/>
          </w:tcPr>
          <w:p w:rsidR="00C003EF" w:rsidRPr="00C003EF" w:rsidRDefault="00C003EF" w:rsidP="00C0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03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24.07.2025</w:t>
            </w:r>
          </w:p>
        </w:tc>
      </w:tr>
      <w:tr w:rsidR="00C003EF" w:rsidRPr="00C003EF" w:rsidTr="001B5CDF">
        <w:tc>
          <w:tcPr>
            <w:tcW w:w="988" w:type="dxa"/>
            <w:shd w:val="clear" w:color="auto" w:fill="auto"/>
          </w:tcPr>
          <w:p w:rsidR="00C003EF" w:rsidRPr="00C003EF" w:rsidRDefault="00C003EF" w:rsidP="00C0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03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54" w:type="dxa"/>
            <w:shd w:val="clear" w:color="auto" w:fill="auto"/>
          </w:tcPr>
          <w:p w:rsidR="00C003EF" w:rsidRPr="00C003EF" w:rsidRDefault="00C003EF" w:rsidP="00C0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03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14.08.2025 </w:t>
            </w:r>
          </w:p>
        </w:tc>
      </w:tr>
      <w:tr w:rsidR="00C003EF" w:rsidRPr="00C003EF" w:rsidTr="001B5CDF">
        <w:tc>
          <w:tcPr>
            <w:tcW w:w="988" w:type="dxa"/>
            <w:shd w:val="clear" w:color="auto" w:fill="auto"/>
          </w:tcPr>
          <w:p w:rsidR="00C003EF" w:rsidRPr="00C003EF" w:rsidRDefault="00C003EF" w:rsidP="00C0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03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54" w:type="dxa"/>
            <w:shd w:val="clear" w:color="auto" w:fill="auto"/>
          </w:tcPr>
          <w:p w:rsidR="00C003EF" w:rsidRPr="00C003EF" w:rsidRDefault="00C003EF" w:rsidP="00C0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03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25.09.2025</w:t>
            </w:r>
          </w:p>
        </w:tc>
      </w:tr>
      <w:tr w:rsidR="00C003EF" w:rsidRPr="00C003EF" w:rsidTr="001B5CDF">
        <w:tc>
          <w:tcPr>
            <w:tcW w:w="988" w:type="dxa"/>
            <w:shd w:val="clear" w:color="auto" w:fill="auto"/>
          </w:tcPr>
          <w:p w:rsidR="00C003EF" w:rsidRPr="00C003EF" w:rsidRDefault="00C003EF" w:rsidP="00C0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03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654" w:type="dxa"/>
            <w:shd w:val="clear" w:color="auto" w:fill="auto"/>
          </w:tcPr>
          <w:p w:rsidR="00C003EF" w:rsidRPr="00C003EF" w:rsidRDefault="00C003EF" w:rsidP="00C0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03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23.10.2025</w:t>
            </w:r>
          </w:p>
        </w:tc>
      </w:tr>
      <w:tr w:rsidR="00C003EF" w:rsidRPr="00C003EF" w:rsidTr="001B5CDF">
        <w:tc>
          <w:tcPr>
            <w:tcW w:w="988" w:type="dxa"/>
            <w:shd w:val="clear" w:color="auto" w:fill="auto"/>
          </w:tcPr>
          <w:p w:rsidR="00C003EF" w:rsidRPr="00C003EF" w:rsidRDefault="00C003EF" w:rsidP="00C0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03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654" w:type="dxa"/>
            <w:shd w:val="clear" w:color="auto" w:fill="auto"/>
          </w:tcPr>
          <w:p w:rsidR="00C003EF" w:rsidRPr="00C003EF" w:rsidRDefault="00C003EF" w:rsidP="00C0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03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27.11.2025</w:t>
            </w:r>
          </w:p>
        </w:tc>
      </w:tr>
      <w:tr w:rsidR="00C003EF" w:rsidRPr="00C003EF" w:rsidTr="001B5CDF">
        <w:tc>
          <w:tcPr>
            <w:tcW w:w="988" w:type="dxa"/>
            <w:shd w:val="clear" w:color="auto" w:fill="auto"/>
          </w:tcPr>
          <w:p w:rsidR="00C003EF" w:rsidRPr="00C003EF" w:rsidRDefault="00C003EF" w:rsidP="00C0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03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654" w:type="dxa"/>
            <w:shd w:val="clear" w:color="auto" w:fill="auto"/>
          </w:tcPr>
          <w:p w:rsidR="00C003EF" w:rsidRPr="00C003EF" w:rsidRDefault="00C003EF" w:rsidP="00C00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03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18.12.2025</w:t>
            </w:r>
          </w:p>
        </w:tc>
      </w:tr>
    </w:tbl>
    <w:p w:rsidR="00C003EF" w:rsidRPr="00C003EF" w:rsidRDefault="00C003EF" w:rsidP="00C00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EF" w:rsidRPr="00C003EF" w:rsidRDefault="00C003EF" w:rsidP="00C003EF">
      <w:pPr>
        <w:widowControl w:val="0"/>
        <w:tabs>
          <w:tab w:val="left" w:pos="1307"/>
        </w:tabs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003EF" w:rsidRPr="00C003EF" w:rsidRDefault="00C003EF" w:rsidP="00C003EF">
      <w:pPr>
        <w:widowControl w:val="0"/>
        <w:tabs>
          <w:tab w:val="left" w:pos="1307"/>
        </w:tabs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003EF" w:rsidRPr="00C003EF" w:rsidRDefault="00C003EF" w:rsidP="00C003EF">
      <w:pPr>
        <w:widowControl w:val="0"/>
        <w:tabs>
          <w:tab w:val="left" w:pos="1307"/>
        </w:tabs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003EF" w:rsidRPr="00C003EF" w:rsidRDefault="00C003EF" w:rsidP="00C003EF">
      <w:pPr>
        <w:widowControl w:val="0"/>
        <w:tabs>
          <w:tab w:val="left" w:pos="1307"/>
        </w:tabs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003EF" w:rsidRPr="00C003EF" w:rsidRDefault="00C003EF" w:rsidP="00C003EF">
      <w:pPr>
        <w:widowControl w:val="0"/>
        <w:tabs>
          <w:tab w:val="left" w:pos="1307"/>
        </w:tabs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003EF" w:rsidRPr="00C003EF" w:rsidRDefault="00C003EF" w:rsidP="00C003EF">
      <w:pPr>
        <w:widowControl w:val="0"/>
        <w:tabs>
          <w:tab w:val="left" w:pos="1307"/>
        </w:tabs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003EF" w:rsidRPr="00C003EF" w:rsidRDefault="00C003EF" w:rsidP="00C003EF">
      <w:pPr>
        <w:widowControl w:val="0"/>
        <w:tabs>
          <w:tab w:val="left" w:pos="1307"/>
        </w:tabs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003EF" w:rsidRPr="00C003EF" w:rsidRDefault="00C003EF" w:rsidP="00C003EF">
      <w:pPr>
        <w:widowControl w:val="0"/>
        <w:tabs>
          <w:tab w:val="left" w:pos="1307"/>
        </w:tabs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003EF" w:rsidRPr="00C003EF" w:rsidRDefault="00C003EF" w:rsidP="00C003EF">
      <w:pPr>
        <w:widowControl w:val="0"/>
        <w:tabs>
          <w:tab w:val="left" w:pos="1307"/>
        </w:tabs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003EF" w:rsidRPr="00C003EF" w:rsidRDefault="00C003EF" w:rsidP="00C003EF">
      <w:pPr>
        <w:widowControl w:val="0"/>
        <w:tabs>
          <w:tab w:val="left" w:pos="1307"/>
        </w:tabs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003EF" w:rsidRPr="00C003EF" w:rsidRDefault="00C003EF" w:rsidP="00C003EF">
      <w:pPr>
        <w:widowControl w:val="0"/>
        <w:tabs>
          <w:tab w:val="left" w:pos="1307"/>
        </w:tabs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003EF" w:rsidRPr="00C003EF" w:rsidRDefault="00C003EF" w:rsidP="00C003EF">
      <w:pPr>
        <w:widowControl w:val="0"/>
        <w:tabs>
          <w:tab w:val="left" w:pos="1307"/>
        </w:tabs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003EF" w:rsidRPr="00C003EF" w:rsidRDefault="00C003EF" w:rsidP="00C003EF">
      <w:pPr>
        <w:widowControl w:val="0"/>
        <w:tabs>
          <w:tab w:val="left" w:pos="1307"/>
        </w:tabs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003EF" w:rsidRPr="00C003EF" w:rsidRDefault="00C003EF" w:rsidP="00C003EF">
      <w:pPr>
        <w:widowControl w:val="0"/>
        <w:tabs>
          <w:tab w:val="left" w:pos="1307"/>
        </w:tabs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003EF" w:rsidRPr="00C003EF" w:rsidRDefault="00C003EF" w:rsidP="00C003EF">
      <w:pPr>
        <w:widowControl w:val="0"/>
        <w:tabs>
          <w:tab w:val="left" w:pos="1307"/>
        </w:tabs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003EF" w:rsidRPr="00C003EF" w:rsidRDefault="00C003EF" w:rsidP="00C003EF">
      <w:pPr>
        <w:widowControl w:val="0"/>
        <w:tabs>
          <w:tab w:val="left" w:pos="1307"/>
        </w:tabs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003EF" w:rsidRPr="00C003EF" w:rsidRDefault="00C003EF" w:rsidP="00C003EF">
      <w:pPr>
        <w:widowControl w:val="0"/>
        <w:tabs>
          <w:tab w:val="left" w:pos="1307"/>
        </w:tabs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003EF" w:rsidRPr="00C003EF" w:rsidRDefault="00C003EF" w:rsidP="00C003EF">
      <w:pPr>
        <w:widowControl w:val="0"/>
        <w:tabs>
          <w:tab w:val="left" w:pos="1307"/>
        </w:tabs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003EF" w:rsidRPr="00C003EF" w:rsidRDefault="00C003EF" w:rsidP="00C003EF">
      <w:pPr>
        <w:widowControl w:val="0"/>
        <w:tabs>
          <w:tab w:val="left" w:pos="1307"/>
        </w:tabs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003EF" w:rsidRPr="00C003EF" w:rsidRDefault="00C003EF" w:rsidP="00C003EF">
      <w:pPr>
        <w:widowControl w:val="0"/>
        <w:tabs>
          <w:tab w:val="left" w:pos="1307"/>
        </w:tabs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003EF" w:rsidRPr="00C003EF" w:rsidRDefault="00C003EF" w:rsidP="00C003EF">
      <w:pPr>
        <w:widowControl w:val="0"/>
        <w:tabs>
          <w:tab w:val="left" w:pos="1307"/>
        </w:tabs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003EF" w:rsidRPr="00C003EF" w:rsidRDefault="00C003EF" w:rsidP="00C003EF">
      <w:pPr>
        <w:widowControl w:val="0"/>
        <w:tabs>
          <w:tab w:val="left" w:pos="1307"/>
        </w:tabs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003EF" w:rsidRPr="00C003EF" w:rsidRDefault="00C003EF" w:rsidP="00C003EF">
      <w:pPr>
        <w:widowControl w:val="0"/>
        <w:tabs>
          <w:tab w:val="left" w:pos="1307"/>
        </w:tabs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003EF" w:rsidRPr="00C003EF" w:rsidRDefault="00C003EF" w:rsidP="00C003EF">
      <w:pPr>
        <w:widowControl w:val="0"/>
        <w:tabs>
          <w:tab w:val="left" w:pos="1307"/>
        </w:tabs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003EF" w:rsidRPr="00C003EF" w:rsidRDefault="00C003EF" w:rsidP="00C003EF">
      <w:pPr>
        <w:widowControl w:val="0"/>
        <w:tabs>
          <w:tab w:val="left" w:pos="1307"/>
        </w:tabs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003E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C003EF" w:rsidRPr="00C003EF" w:rsidRDefault="00C003EF" w:rsidP="00C003EF">
      <w:pPr>
        <w:widowControl w:val="0"/>
        <w:tabs>
          <w:tab w:val="left" w:pos="130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3EF" w:rsidRPr="00C003EF" w:rsidRDefault="00C003EF" w:rsidP="00C003EF">
      <w:pPr>
        <w:widowControl w:val="0"/>
        <w:tabs>
          <w:tab w:val="left" w:pos="130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03EF">
        <w:rPr>
          <w:rFonts w:ascii="Times New Roman" w:eastAsia="Times New Roman" w:hAnsi="Times New Roman" w:cs="Times New Roman"/>
          <w:sz w:val="28"/>
          <w:szCs w:val="28"/>
        </w:rPr>
        <w:t>СПИСОК образовательных организаций,</w:t>
      </w:r>
    </w:p>
    <w:p w:rsidR="00C003EF" w:rsidRPr="00C003EF" w:rsidRDefault="00C003EF" w:rsidP="00C003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можно пройти дополнительное обучение русскому языку  </w:t>
      </w:r>
      <w:r w:rsidRPr="00C003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003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003EF">
        <w:rPr>
          <w:rFonts w:ascii="Times New Roman" w:eastAsia="Times New Roman" w:hAnsi="Times New Roman" w:cs="Times New Roman"/>
          <w:sz w:val="28"/>
          <w:szCs w:val="28"/>
        </w:rPr>
        <w:t xml:space="preserve">знание достаточное для освоения образовательных программ начального общего, </w:t>
      </w:r>
    </w:p>
    <w:p w:rsidR="00C003EF" w:rsidRPr="00C003EF" w:rsidRDefault="00C003EF" w:rsidP="00C003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03EF">
        <w:rPr>
          <w:rFonts w:ascii="Times New Roman" w:eastAsia="Times New Roman" w:hAnsi="Times New Roman" w:cs="Times New Roman"/>
          <w:sz w:val="28"/>
          <w:szCs w:val="28"/>
        </w:rPr>
        <w:t xml:space="preserve">основного общего и среднего общего образования, </w:t>
      </w:r>
    </w:p>
    <w:p w:rsidR="00C003EF" w:rsidRPr="00C003EF" w:rsidRDefault="00C003EF" w:rsidP="00C003EF">
      <w:pPr>
        <w:widowControl w:val="0"/>
        <w:tabs>
          <w:tab w:val="left" w:pos="130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03EF">
        <w:rPr>
          <w:rFonts w:ascii="Times New Roman" w:eastAsia="Times New Roman" w:hAnsi="Times New Roman" w:cs="Times New Roman"/>
          <w:sz w:val="28"/>
          <w:szCs w:val="28"/>
        </w:rPr>
        <w:t>иностранных граждан и лиц без гражданства</w:t>
      </w:r>
    </w:p>
    <w:p w:rsidR="00C003EF" w:rsidRPr="00C003EF" w:rsidRDefault="00C003EF" w:rsidP="00C003EF">
      <w:pPr>
        <w:widowControl w:val="0"/>
        <w:tabs>
          <w:tab w:val="left" w:pos="1307"/>
        </w:tabs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003EF" w:rsidRPr="00C003EF" w:rsidRDefault="00C003EF" w:rsidP="00C003EF">
      <w:pPr>
        <w:widowControl w:val="0"/>
        <w:tabs>
          <w:tab w:val="left" w:pos="1307"/>
        </w:tabs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003EF" w:rsidRPr="00C003EF" w:rsidRDefault="00C003EF" w:rsidP="00C003EF">
      <w:pPr>
        <w:widowControl w:val="0"/>
        <w:tabs>
          <w:tab w:val="left" w:pos="130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9791" w:type="dxa"/>
        <w:tblLook w:val="04A0" w:firstRow="1" w:lastRow="0" w:firstColumn="1" w:lastColumn="0" w:noHBand="0" w:noVBand="1"/>
      </w:tblPr>
      <w:tblGrid>
        <w:gridCol w:w="3227"/>
        <w:gridCol w:w="2551"/>
        <w:gridCol w:w="2410"/>
        <w:gridCol w:w="1603"/>
      </w:tblGrid>
      <w:tr w:rsidR="00C003EF" w:rsidRPr="00C003EF" w:rsidTr="005F38C7">
        <w:tc>
          <w:tcPr>
            <w:tcW w:w="3227" w:type="dxa"/>
          </w:tcPr>
          <w:p w:rsidR="00C003EF" w:rsidRPr="00C003EF" w:rsidRDefault="00C003EF" w:rsidP="00C003EF">
            <w:pPr>
              <w:tabs>
                <w:tab w:val="left" w:pos="1307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3E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2551" w:type="dxa"/>
          </w:tcPr>
          <w:p w:rsidR="00C003EF" w:rsidRPr="00C003EF" w:rsidRDefault="00C003EF" w:rsidP="00C003EF">
            <w:pPr>
              <w:tabs>
                <w:tab w:val="left" w:pos="1307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3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 и телефон образовательной организации </w:t>
            </w:r>
          </w:p>
        </w:tc>
        <w:tc>
          <w:tcPr>
            <w:tcW w:w="2410" w:type="dxa"/>
          </w:tcPr>
          <w:p w:rsidR="00C003EF" w:rsidRPr="00C003EF" w:rsidRDefault="00C003EF" w:rsidP="00C003EF">
            <w:pPr>
              <w:tabs>
                <w:tab w:val="left" w:pos="1307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3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1603" w:type="dxa"/>
          </w:tcPr>
          <w:p w:rsidR="00C003EF" w:rsidRPr="00C003EF" w:rsidRDefault="00C003EF" w:rsidP="00C003EF">
            <w:pPr>
              <w:tabs>
                <w:tab w:val="left" w:pos="1307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3E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 обучения</w:t>
            </w:r>
          </w:p>
        </w:tc>
      </w:tr>
      <w:tr w:rsidR="00C003EF" w:rsidRPr="00C003EF" w:rsidTr="005F38C7">
        <w:tc>
          <w:tcPr>
            <w:tcW w:w="3227" w:type="dxa"/>
          </w:tcPr>
          <w:p w:rsidR="00C003EF" w:rsidRPr="00C003EF" w:rsidRDefault="00C003EF" w:rsidP="00C003EF">
            <w:pPr>
              <w:tabs>
                <w:tab w:val="left" w:pos="1307"/>
              </w:tabs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3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«Омский государственный педагогический университет» </w:t>
            </w:r>
          </w:p>
          <w:p w:rsidR="00C003EF" w:rsidRPr="00C003EF" w:rsidRDefault="00C003EF" w:rsidP="00C003EF">
            <w:pPr>
              <w:tabs>
                <w:tab w:val="left" w:pos="1307"/>
              </w:tabs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3EF">
              <w:rPr>
                <w:rFonts w:ascii="Times New Roman" w:eastAsia="Times New Roman" w:hAnsi="Times New Roman" w:cs="Times New Roman"/>
                <w:sz w:val="28"/>
                <w:szCs w:val="28"/>
              </w:rPr>
              <w:t>(Ин</w:t>
            </w:r>
            <w:r w:rsidRPr="00C003EF">
              <w:rPr>
                <w:rFonts w:ascii="IBM" w:eastAsia="Times New Roman" w:hAnsi="IBM" w:cs="Times New Roman"/>
                <w:color w:val="161618"/>
                <w:sz w:val="28"/>
                <w:szCs w:val="28"/>
                <w:shd w:val="clear" w:color="auto" w:fill="FFFFFF"/>
              </w:rPr>
              <w:t>ститут дополнительного образования)</w:t>
            </w:r>
          </w:p>
        </w:tc>
        <w:tc>
          <w:tcPr>
            <w:tcW w:w="2551" w:type="dxa"/>
          </w:tcPr>
          <w:p w:rsidR="00C003EF" w:rsidRPr="00C003EF" w:rsidRDefault="00C003EF" w:rsidP="00C003EF">
            <w:pPr>
              <w:tabs>
                <w:tab w:val="left" w:pos="1307"/>
              </w:tabs>
              <w:ind w:right="-1"/>
              <w:rPr>
                <w:rFonts w:ascii="IBM" w:eastAsia="Times New Roman" w:hAnsi="IBM" w:cs="Times New Roman"/>
                <w:color w:val="161618"/>
                <w:sz w:val="28"/>
                <w:szCs w:val="28"/>
                <w:shd w:val="clear" w:color="auto" w:fill="FFFFFF"/>
              </w:rPr>
            </w:pPr>
            <w:r w:rsidRPr="00C003EF">
              <w:rPr>
                <w:rFonts w:ascii="IBM" w:eastAsia="Times New Roman" w:hAnsi="IBM" w:cs="Times New Roman"/>
                <w:color w:val="161618"/>
                <w:sz w:val="28"/>
                <w:szCs w:val="28"/>
                <w:shd w:val="clear" w:color="auto" w:fill="FFFFFF"/>
              </w:rPr>
              <w:t>г. Омск, проспект Мира, д. 32, кабинет 216 (остановка «Технический университет»).</w:t>
            </w:r>
          </w:p>
          <w:p w:rsidR="00C003EF" w:rsidRPr="00C003EF" w:rsidRDefault="00C003EF" w:rsidP="00C003EF">
            <w:pPr>
              <w:tabs>
                <w:tab w:val="left" w:pos="1307"/>
              </w:tabs>
              <w:ind w:right="-1"/>
              <w:rPr>
                <w:rFonts w:ascii="IBM" w:eastAsia="Times New Roman" w:hAnsi="IBM" w:cs="Times New Roman"/>
                <w:color w:val="161618"/>
                <w:sz w:val="28"/>
                <w:szCs w:val="28"/>
                <w:shd w:val="clear" w:color="auto" w:fill="FFFFFF"/>
              </w:rPr>
            </w:pPr>
          </w:p>
          <w:p w:rsidR="00C003EF" w:rsidRPr="00C003EF" w:rsidRDefault="00C003EF" w:rsidP="00C003EF">
            <w:pPr>
              <w:tabs>
                <w:tab w:val="left" w:pos="1307"/>
              </w:tabs>
              <w:ind w:right="-1"/>
              <w:rPr>
                <w:rFonts w:ascii="IBM" w:eastAsia="Times New Roman" w:hAnsi="IBM" w:cs="Times New Roman"/>
                <w:color w:val="161618"/>
                <w:sz w:val="28"/>
                <w:szCs w:val="28"/>
                <w:lang w:eastAsia="ru-RU"/>
              </w:rPr>
            </w:pPr>
            <w:r w:rsidRPr="00C003EF">
              <w:rPr>
                <w:rFonts w:ascii="IBM" w:eastAsia="Times New Roman" w:hAnsi="IBM" w:cs="Times New Roman"/>
                <w:color w:val="161618"/>
                <w:sz w:val="28"/>
                <w:szCs w:val="28"/>
                <w:lang w:eastAsia="ru-RU"/>
              </w:rPr>
              <w:t xml:space="preserve">Телефоны: </w:t>
            </w:r>
          </w:p>
          <w:p w:rsidR="00C003EF" w:rsidRPr="00C003EF" w:rsidRDefault="00C003EF" w:rsidP="005F38C7">
            <w:pPr>
              <w:tabs>
                <w:tab w:val="left" w:pos="1307"/>
              </w:tabs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3EF">
              <w:rPr>
                <w:rFonts w:ascii="IBM" w:eastAsia="Times New Roman" w:hAnsi="IBM" w:cs="Times New Roman"/>
                <w:color w:val="161618"/>
                <w:sz w:val="28"/>
                <w:szCs w:val="28"/>
                <w:lang w:eastAsia="ru-RU"/>
              </w:rPr>
              <w:t>+7-913- 642-42-89 (</w:t>
            </w:r>
            <w:proofErr w:type="spellStart"/>
            <w:r w:rsidRPr="00C003EF">
              <w:rPr>
                <w:rFonts w:ascii="IBM" w:eastAsia="Times New Roman" w:hAnsi="IBM" w:cs="Times New Roman"/>
                <w:color w:val="161618"/>
                <w:sz w:val="28"/>
                <w:szCs w:val="28"/>
                <w:lang w:eastAsia="ru-RU"/>
              </w:rPr>
              <w:t>Ватсап</w:t>
            </w:r>
            <w:proofErr w:type="spellEnd"/>
            <w:r w:rsidRPr="00C003EF">
              <w:rPr>
                <w:rFonts w:ascii="IBM" w:eastAsia="Times New Roman" w:hAnsi="IBM" w:cs="Times New Roman"/>
                <w:color w:val="161618"/>
                <w:sz w:val="28"/>
                <w:szCs w:val="28"/>
                <w:lang w:eastAsia="ru-RU"/>
              </w:rPr>
              <w:t>)</w:t>
            </w:r>
            <w:r w:rsidR="005F38C7">
              <w:rPr>
                <w:rFonts w:ascii="IBM" w:eastAsia="Times New Roman" w:hAnsi="IBM" w:cs="Times New Roman"/>
                <w:color w:val="161618"/>
                <w:sz w:val="28"/>
                <w:szCs w:val="28"/>
                <w:lang w:eastAsia="ru-RU"/>
              </w:rPr>
              <w:t>;</w:t>
            </w:r>
            <w:r w:rsidRPr="00C003EF">
              <w:rPr>
                <w:rFonts w:ascii="IBM" w:eastAsia="Times New Roman" w:hAnsi="IBM" w:cs="Times New Roman"/>
                <w:color w:val="161618"/>
                <w:sz w:val="28"/>
                <w:szCs w:val="28"/>
                <w:lang w:eastAsia="ru-RU"/>
              </w:rPr>
              <w:t xml:space="preserve"> </w:t>
            </w:r>
            <w:r w:rsidR="005F38C7">
              <w:rPr>
                <w:rFonts w:ascii="IBM" w:eastAsia="Times New Roman" w:hAnsi="IBM" w:cs="Times New Roman"/>
                <w:color w:val="161618"/>
                <w:sz w:val="28"/>
                <w:szCs w:val="28"/>
                <w:lang w:eastAsia="ru-RU"/>
              </w:rPr>
              <w:br/>
            </w:r>
            <w:r w:rsidRPr="00C003EF">
              <w:rPr>
                <w:rFonts w:ascii="IBM" w:eastAsia="Times New Roman" w:hAnsi="IBM" w:cs="Times New Roman"/>
                <w:color w:val="161618"/>
                <w:sz w:val="28"/>
                <w:szCs w:val="28"/>
                <w:lang w:eastAsia="ru-RU"/>
              </w:rPr>
              <w:t>(3812) 69-59-59</w:t>
            </w:r>
          </w:p>
        </w:tc>
        <w:tc>
          <w:tcPr>
            <w:tcW w:w="2410" w:type="dxa"/>
          </w:tcPr>
          <w:p w:rsidR="00C003EF" w:rsidRPr="00C003EF" w:rsidRDefault="005F38C7" w:rsidP="00C003EF">
            <w:pPr>
              <w:tabs>
                <w:tab w:val="left" w:pos="1307"/>
              </w:tabs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5F38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русскому языку иностранных граждан и лиц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5F38C7">
              <w:rPr>
                <w:rFonts w:ascii="Times New Roman" w:eastAsia="Calibri" w:hAnsi="Times New Roman" w:cs="Times New Roman"/>
                <w:sz w:val="28"/>
                <w:szCs w:val="28"/>
              </w:rPr>
              <w:t>без гражданства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03" w:type="dxa"/>
          </w:tcPr>
          <w:p w:rsidR="00C003EF" w:rsidRPr="00C003EF" w:rsidRDefault="00C003EF" w:rsidP="00C003EF">
            <w:pPr>
              <w:tabs>
                <w:tab w:val="left" w:pos="1307"/>
              </w:tabs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3EF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Платно</w:t>
            </w:r>
          </w:p>
        </w:tc>
      </w:tr>
    </w:tbl>
    <w:p w:rsidR="00C003EF" w:rsidRPr="00C003EF" w:rsidRDefault="00C003EF" w:rsidP="00C003EF">
      <w:pPr>
        <w:widowControl w:val="0"/>
        <w:tabs>
          <w:tab w:val="left" w:pos="130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3EF" w:rsidRPr="00C003EF" w:rsidRDefault="00C003EF" w:rsidP="00C003EF">
      <w:pPr>
        <w:widowControl w:val="0"/>
        <w:tabs>
          <w:tab w:val="left" w:pos="130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3EF" w:rsidRPr="00C003EF" w:rsidRDefault="00C003EF" w:rsidP="00C003EF">
      <w:pPr>
        <w:widowControl w:val="0"/>
        <w:tabs>
          <w:tab w:val="left" w:pos="1307"/>
        </w:tabs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003EF" w:rsidRPr="00C003EF" w:rsidRDefault="00C003EF" w:rsidP="00C003EF">
      <w:pPr>
        <w:widowControl w:val="0"/>
        <w:tabs>
          <w:tab w:val="left" w:pos="1307"/>
        </w:tabs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003EF" w:rsidRPr="00C003EF" w:rsidRDefault="00C003EF" w:rsidP="00C003EF">
      <w:pPr>
        <w:widowControl w:val="0"/>
        <w:tabs>
          <w:tab w:val="left" w:pos="1307"/>
        </w:tabs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003EF" w:rsidRPr="00C003EF" w:rsidRDefault="00C003EF" w:rsidP="00C003EF">
      <w:pPr>
        <w:widowControl w:val="0"/>
        <w:tabs>
          <w:tab w:val="left" w:pos="1307"/>
        </w:tabs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003EF" w:rsidRPr="00C003EF" w:rsidRDefault="00C003EF" w:rsidP="00C003EF">
      <w:pPr>
        <w:widowControl w:val="0"/>
        <w:tabs>
          <w:tab w:val="left" w:pos="1307"/>
        </w:tabs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003EF" w:rsidRPr="00C003EF" w:rsidRDefault="00C003EF" w:rsidP="00C003EF">
      <w:pPr>
        <w:widowControl w:val="0"/>
        <w:tabs>
          <w:tab w:val="left" w:pos="1307"/>
        </w:tabs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003EF" w:rsidRPr="00C003EF" w:rsidRDefault="00C003EF" w:rsidP="00C003EF">
      <w:pPr>
        <w:widowControl w:val="0"/>
        <w:tabs>
          <w:tab w:val="left" w:pos="1307"/>
        </w:tabs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003EF" w:rsidRPr="00C003EF" w:rsidRDefault="00C003EF" w:rsidP="00C003EF">
      <w:pPr>
        <w:widowControl w:val="0"/>
        <w:tabs>
          <w:tab w:val="left" w:pos="1307"/>
        </w:tabs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003EF" w:rsidRPr="00C003EF" w:rsidRDefault="00C003EF" w:rsidP="00C003EF">
      <w:pPr>
        <w:widowControl w:val="0"/>
        <w:tabs>
          <w:tab w:val="left" w:pos="1307"/>
        </w:tabs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003EF" w:rsidRPr="00C003EF" w:rsidRDefault="00C003EF" w:rsidP="00C003EF">
      <w:pPr>
        <w:widowControl w:val="0"/>
        <w:tabs>
          <w:tab w:val="left" w:pos="1307"/>
        </w:tabs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003EF" w:rsidRPr="00C003EF" w:rsidRDefault="00C003EF" w:rsidP="00C003EF">
      <w:pPr>
        <w:widowControl w:val="0"/>
        <w:tabs>
          <w:tab w:val="left" w:pos="1307"/>
        </w:tabs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003EF" w:rsidRPr="00C003EF" w:rsidRDefault="00C003EF" w:rsidP="00C003EF">
      <w:pPr>
        <w:widowControl w:val="0"/>
        <w:tabs>
          <w:tab w:val="left" w:pos="1307"/>
        </w:tabs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003EF" w:rsidRPr="00C003EF" w:rsidRDefault="00C003EF" w:rsidP="00C003EF">
      <w:pPr>
        <w:widowControl w:val="0"/>
        <w:tabs>
          <w:tab w:val="left" w:pos="1307"/>
        </w:tabs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003EF" w:rsidRPr="00C003EF" w:rsidRDefault="00C003EF" w:rsidP="00C003EF">
      <w:pPr>
        <w:widowControl w:val="0"/>
        <w:tabs>
          <w:tab w:val="left" w:pos="1307"/>
        </w:tabs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003EF" w:rsidRPr="00C003EF" w:rsidRDefault="00C003EF" w:rsidP="00C003EF">
      <w:pPr>
        <w:widowControl w:val="0"/>
        <w:tabs>
          <w:tab w:val="left" w:pos="1307"/>
        </w:tabs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003EF" w:rsidRPr="00C003EF" w:rsidRDefault="00C003EF" w:rsidP="00C003EF">
      <w:pPr>
        <w:widowControl w:val="0"/>
        <w:tabs>
          <w:tab w:val="left" w:pos="1307"/>
        </w:tabs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003EF" w:rsidRPr="00C003EF" w:rsidRDefault="00C003EF" w:rsidP="00C003EF">
      <w:pPr>
        <w:widowControl w:val="0"/>
        <w:tabs>
          <w:tab w:val="left" w:pos="1307"/>
        </w:tabs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003EF" w:rsidRPr="00C003EF" w:rsidRDefault="00C003EF" w:rsidP="00C003EF">
      <w:pPr>
        <w:widowControl w:val="0"/>
        <w:tabs>
          <w:tab w:val="left" w:pos="1307"/>
        </w:tabs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003EF" w:rsidRPr="00C003EF" w:rsidSect="007E7F08">
      <w:headerReference w:type="default" r:id="rId6"/>
      <w:footerReference w:type="default" r:id="rId7"/>
      <w:pgSz w:w="11910" w:h="16840"/>
      <w:pgMar w:top="1038" w:right="851" w:bottom="1134" w:left="1559" w:header="567" w:footer="55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F12" w:rsidRDefault="009A0F12">
      <w:pPr>
        <w:spacing w:after="0" w:line="240" w:lineRule="auto"/>
      </w:pPr>
      <w:r>
        <w:separator/>
      </w:r>
    </w:p>
  </w:endnote>
  <w:endnote w:type="continuationSeparator" w:id="0">
    <w:p w:rsidR="009A0F12" w:rsidRDefault="009A0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B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CAA" w:rsidRDefault="009A0F12">
    <w:pPr>
      <w:pStyle w:val="a7"/>
    </w:pPr>
  </w:p>
  <w:p w:rsidR="00EB4CAA" w:rsidRDefault="009A0F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F12" w:rsidRDefault="009A0F12">
      <w:pPr>
        <w:spacing w:after="0" w:line="240" w:lineRule="auto"/>
      </w:pPr>
      <w:r>
        <w:separator/>
      </w:r>
    </w:p>
  </w:footnote>
  <w:footnote w:type="continuationSeparator" w:id="0">
    <w:p w:rsidR="009A0F12" w:rsidRDefault="009A0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CAA" w:rsidRDefault="009A0F12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CE7"/>
    <w:rsid w:val="00360D28"/>
    <w:rsid w:val="003F28B7"/>
    <w:rsid w:val="00462CE7"/>
    <w:rsid w:val="00594320"/>
    <w:rsid w:val="005F38C7"/>
    <w:rsid w:val="009A0F12"/>
    <w:rsid w:val="00C003EF"/>
    <w:rsid w:val="00C376F0"/>
    <w:rsid w:val="00CD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60B213-5D04-4F2E-9FD3-932D6944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003E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003EF"/>
  </w:style>
  <w:style w:type="paragraph" w:styleId="a5">
    <w:name w:val="header"/>
    <w:basedOn w:val="a"/>
    <w:link w:val="a6"/>
    <w:uiPriority w:val="99"/>
    <w:unhideWhenUsed/>
    <w:rsid w:val="00C003E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C003EF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C003E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C003EF"/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C00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F3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F3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Цветухина Ольга Юрьевна</cp:lastModifiedBy>
  <cp:revision>2</cp:revision>
  <cp:lastPrinted>2025-05-16T03:57:00Z</cp:lastPrinted>
  <dcterms:created xsi:type="dcterms:W3CDTF">2025-05-23T04:03:00Z</dcterms:created>
  <dcterms:modified xsi:type="dcterms:W3CDTF">2025-05-23T04:03:00Z</dcterms:modified>
</cp:coreProperties>
</file>