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D49E" w14:textId="2D597BED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 педагога-психолога каникулярной тематической смены в школе</w:t>
      </w:r>
    </w:p>
    <w:p w14:paraId="50279F18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14:paraId="515AE0C3" w14:textId="77777777" w:rsid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1.1. Педагог-психолог назначается и освобождается от должности приказом директора школы в соответствии с требованиями законодательства РФ.</w:t>
      </w:r>
      <w:r w:rsidRPr="00030666">
        <w:rPr>
          <w:rFonts w:ascii="Times New Roman" w:hAnsi="Times New Roman" w:cs="Times New Roman"/>
          <w:sz w:val="28"/>
          <w:szCs w:val="28"/>
        </w:rPr>
        <w:br/>
        <w:t xml:space="preserve">1.2. На должность педагога-психолога принимается лицо с высшим психологическим или педагогическим образованием (с профильной переподготовкой по психологии), соответствующее </w:t>
      </w:r>
      <w:proofErr w:type="spellStart"/>
      <w:r w:rsidRPr="00030666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030666">
        <w:rPr>
          <w:rFonts w:ascii="Times New Roman" w:hAnsi="Times New Roman" w:cs="Times New Roman"/>
          <w:sz w:val="28"/>
          <w:szCs w:val="28"/>
        </w:rPr>
        <w:t>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«Педагог-психолог (психолог в сфере образования)»</w:t>
      </w:r>
      <w:r w:rsidRPr="00030666">
        <w:rPr>
          <w:rFonts w:ascii="Times New Roman" w:hAnsi="Times New Roman" w:cs="Times New Roman"/>
          <w:sz w:val="28"/>
          <w:szCs w:val="28"/>
        </w:rPr>
        <w:t> (утв. Приказом Минтруда № 514н от 24.07.2015).</w:t>
      </w:r>
    </w:p>
    <w:p w14:paraId="1B0F3290" w14:textId="266D7F92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1.3. Деятельность педагога-психолога регулируется:</w:t>
      </w:r>
    </w:p>
    <w:p w14:paraId="311385CC" w14:textId="77777777" w:rsidR="00030666" w:rsidRPr="00030666" w:rsidRDefault="00030666" w:rsidP="0003066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Федеральным законом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№ 273-ФЗ «Об образовании в РФ»</w:t>
      </w:r>
      <w:r w:rsidRPr="00030666">
        <w:rPr>
          <w:rFonts w:ascii="Times New Roman" w:hAnsi="Times New Roman" w:cs="Times New Roman"/>
          <w:sz w:val="28"/>
          <w:szCs w:val="28"/>
        </w:rPr>
        <w:t> (ст. 42, 46);</w:t>
      </w:r>
    </w:p>
    <w:p w14:paraId="5500A186" w14:textId="77777777" w:rsidR="00030666" w:rsidRPr="00030666" w:rsidRDefault="00030666" w:rsidP="0003066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ФЗ № 124-ФЗ «Об основных гарантиях прав ребенка в РФ»</w:t>
      </w:r>
      <w:r w:rsidRPr="00030666">
        <w:rPr>
          <w:rFonts w:ascii="Times New Roman" w:hAnsi="Times New Roman" w:cs="Times New Roman"/>
          <w:sz w:val="28"/>
          <w:szCs w:val="28"/>
        </w:rPr>
        <w:t>;</w:t>
      </w:r>
    </w:p>
    <w:p w14:paraId="14417749" w14:textId="77777777" w:rsidR="00030666" w:rsidRPr="00030666" w:rsidRDefault="00030666" w:rsidP="0003066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Приказом Минобрнауки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№ 1085 от 20.12.2023</w:t>
      </w:r>
      <w:r w:rsidRPr="00030666">
        <w:rPr>
          <w:rFonts w:ascii="Times New Roman" w:hAnsi="Times New Roman" w:cs="Times New Roman"/>
          <w:sz w:val="28"/>
          <w:szCs w:val="28"/>
        </w:rPr>
        <w:t> (о деятельности педагогов-психологов);</w:t>
      </w:r>
    </w:p>
    <w:p w14:paraId="2E89EAAF" w14:textId="5C8F32AF" w:rsidR="00030666" w:rsidRPr="00030666" w:rsidRDefault="00030666" w:rsidP="0003066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030666">
        <w:rPr>
          <w:rFonts w:ascii="Times New Roman" w:hAnsi="Times New Roman" w:cs="Times New Roman"/>
          <w:sz w:val="28"/>
          <w:szCs w:val="28"/>
        </w:rPr>
        <w:t>1.2.3685–21</w:t>
      </w:r>
      <w:r w:rsidRPr="00030666">
        <w:rPr>
          <w:rFonts w:ascii="Times New Roman" w:hAnsi="Times New Roman" w:cs="Times New Roman"/>
          <w:sz w:val="28"/>
          <w:szCs w:val="28"/>
        </w:rPr>
        <w:t>;</w:t>
      </w:r>
    </w:p>
    <w:p w14:paraId="7BFD1A21" w14:textId="03C5FFA2" w:rsidR="00030666" w:rsidRPr="00030666" w:rsidRDefault="00030666" w:rsidP="0003066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>
        <w:rPr>
          <w:rFonts w:ascii="Times New Roman" w:hAnsi="Times New Roman" w:cs="Times New Roman"/>
          <w:sz w:val="28"/>
          <w:szCs w:val="28"/>
        </w:rPr>
        <w:t>БОУ г. Омска «…»</w:t>
      </w:r>
      <w:r w:rsidRPr="00030666">
        <w:rPr>
          <w:rFonts w:ascii="Times New Roman" w:hAnsi="Times New Roman" w:cs="Times New Roman"/>
          <w:sz w:val="28"/>
          <w:szCs w:val="28"/>
        </w:rPr>
        <w:t>.</w:t>
      </w:r>
    </w:p>
    <w:p w14:paraId="37E06D08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2. Цель работы</w:t>
      </w:r>
    </w:p>
    <w:p w14:paraId="37C3AE4A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участников смены, создание благоприятных условий для развития, социализации и эмоционального благополучия детей.</w:t>
      </w:r>
    </w:p>
    <w:p w14:paraId="69021350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3. Обязанности</w:t>
      </w:r>
    </w:p>
    <w:p w14:paraId="0FABDA61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3.1. 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Диагностика и мониторинг</w:t>
      </w:r>
      <w:r w:rsidRPr="00030666">
        <w:rPr>
          <w:rFonts w:ascii="Times New Roman" w:hAnsi="Times New Roman" w:cs="Times New Roman"/>
          <w:sz w:val="28"/>
          <w:szCs w:val="28"/>
        </w:rPr>
        <w:t>:</w:t>
      </w:r>
    </w:p>
    <w:p w14:paraId="4EE56772" w14:textId="77777777" w:rsidR="00030666" w:rsidRPr="00030666" w:rsidRDefault="00030666" w:rsidP="0003066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Выявление индивидуальных особенностей, потребностей и возможностей детей;</w:t>
      </w:r>
    </w:p>
    <w:p w14:paraId="51BE60B2" w14:textId="77777777" w:rsidR="00030666" w:rsidRPr="00030666" w:rsidRDefault="00030666" w:rsidP="0003066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Оценка психологического климата в коллективе.</w:t>
      </w:r>
    </w:p>
    <w:p w14:paraId="0F90762B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3.2. 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Профилактика и коррекция</w:t>
      </w:r>
      <w:r w:rsidRPr="00030666">
        <w:rPr>
          <w:rFonts w:ascii="Times New Roman" w:hAnsi="Times New Roman" w:cs="Times New Roman"/>
          <w:sz w:val="28"/>
          <w:szCs w:val="28"/>
        </w:rPr>
        <w:t>:</w:t>
      </w:r>
    </w:p>
    <w:p w14:paraId="3411F982" w14:textId="77777777" w:rsidR="00030666" w:rsidRPr="00030666" w:rsidRDefault="00030666" w:rsidP="000306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lastRenderedPageBreak/>
        <w:t>Проведение тренингов, игр, индивидуальных и групповых занятий;</w:t>
      </w:r>
    </w:p>
    <w:p w14:paraId="309DB84F" w14:textId="7EAD077B" w:rsidR="00030666" w:rsidRPr="00030666" w:rsidRDefault="00030666" w:rsidP="000306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 xml:space="preserve">Профилактика конфликтов, </w:t>
      </w:r>
      <w:r>
        <w:rPr>
          <w:rFonts w:ascii="Times New Roman" w:hAnsi="Times New Roman" w:cs="Times New Roman"/>
          <w:sz w:val="28"/>
          <w:szCs w:val="28"/>
        </w:rPr>
        <w:t>травли</w:t>
      </w:r>
      <w:r w:rsidRPr="00030666">
        <w:rPr>
          <w:rFonts w:ascii="Times New Roman" w:hAnsi="Times New Roman" w:cs="Times New Roman"/>
          <w:sz w:val="28"/>
          <w:szCs w:val="28"/>
        </w:rPr>
        <w:t>, дезадаптации.</w:t>
      </w:r>
    </w:p>
    <w:p w14:paraId="2DB47E80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3.3. 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Консультирование</w:t>
      </w:r>
      <w:r w:rsidRPr="00030666">
        <w:rPr>
          <w:rFonts w:ascii="Times New Roman" w:hAnsi="Times New Roman" w:cs="Times New Roman"/>
          <w:sz w:val="28"/>
          <w:szCs w:val="28"/>
        </w:rPr>
        <w:t>:</w:t>
      </w:r>
    </w:p>
    <w:p w14:paraId="0065B923" w14:textId="77777777" w:rsidR="00030666" w:rsidRPr="00030666" w:rsidRDefault="00030666" w:rsidP="0003066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Работа с детьми, педагогами и родителями по запросу;</w:t>
      </w:r>
    </w:p>
    <w:p w14:paraId="597C35E0" w14:textId="77777777" w:rsidR="00030666" w:rsidRPr="00030666" w:rsidRDefault="00030666" w:rsidP="0003066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Экстренная психологическая помощь в кризисных ситуациях.</w:t>
      </w:r>
    </w:p>
    <w:p w14:paraId="0D2BBB21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3.4. 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Разработка программ</w:t>
      </w:r>
      <w:r w:rsidRPr="00030666">
        <w:rPr>
          <w:rFonts w:ascii="Times New Roman" w:hAnsi="Times New Roman" w:cs="Times New Roman"/>
          <w:sz w:val="28"/>
          <w:szCs w:val="28"/>
        </w:rPr>
        <w:t>:</w:t>
      </w:r>
    </w:p>
    <w:p w14:paraId="61B6A04D" w14:textId="77777777" w:rsidR="00030666" w:rsidRPr="00030666" w:rsidRDefault="00030666" w:rsidP="0003066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Создание и адаптация психологических программ под тематику смены;</w:t>
      </w:r>
    </w:p>
    <w:p w14:paraId="36309678" w14:textId="77777777" w:rsidR="00030666" w:rsidRPr="00030666" w:rsidRDefault="00030666" w:rsidP="0003066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Ведение документации (планы, отчеты, журналы).</w:t>
      </w:r>
    </w:p>
    <w:p w14:paraId="01095409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3.5. </w:t>
      </w:r>
      <w:r w:rsidRPr="00030666">
        <w:rPr>
          <w:rFonts w:ascii="Times New Roman" w:hAnsi="Times New Roman" w:cs="Times New Roman"/>
          <w:b/>
          <w:bCs/>
          <w:sz w:val="28"/>
          <w:szCs w:val="28"/>
        </w:rPr>
        <w:t>Соблюдение норм</w:t>
      </w:r>
      <w:r w:rsidRPr="00030666">
        <w:rPr>
          <w:rFonts w:ascii="Times New Roman" w:hAnsi="Times New Roman" w:cs="Times New Roman"/>
          <w:sz w:val="28"/>
          <w:szCs w:val="28"/>
        </w:rPr>
        <w:t>:</w:t>
      </w:r>
    </w:p>
    <w:p w14:paraId="5DE999F6" w14:textId="77777777" w:rsidR="00030666" w:rsidRPr="00030666" w:rsidRDefault="00030666" w:rsidP="0003066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Соблюдение конфиденциальности (ФЗ № 152 «О персональных данных»);</w:t>
      </w:r>
    </w:p>
    <w:p w14:paraId="65C45127" w14:textId="77777777" w:rsidR="00030666" w:rsidRPr="00030666" w:rsidRDefault="00030666" w:rsidP="0003066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Следование этическому кодексу психолога.</w:t>
      </w:r>
    </w:p>
    <w:p w14:paraId="376A21DB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4. Права</w:t>
      </w:r>
    </w:p>
    <w:p w14:paraId="0C69516C" w14:textId="77777777" w:rsid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4.1. Участие в планировании смены.</w:t>
      </w:r>
    </w:p>
    <w:p w14:paraId="5EF29483" w14:textId="77777777" w:rsid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4.2. Вносить предложения по оптимизации работы.</w:t>
      </w:r>
    </w:p>
    <w:p w14:paraId="7DA19C7B" w14:textId="1B384C05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4.3. Отказываться от выполнения требований, противоречащих профессиональной этике или закону.</w:t>
      </w:r>
    </w:p>
    <w:p w14:paraId="3BFD174A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5. Ответственность</w:t>
      </w:r>
    </w:p>
    <w:p w14:paraId="77734E6B" w14:textId="7339722F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>5.1. За неисполнение обязанностей — в соответствии с ТК РФ.</w:t>
      </w:r>
      <w:r w:rsidRPr="000306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0666">
        <w:rPr>
          <w:rFonts w:ascii="Times New Roman" w:hAnsi="Times New Roman" w:cs="Times New Roman"/>
          <w:sz w:val="28"/>
          <w:szCs w:val="28"/>
        </w:rPr>
        <w:t>5.2. За нарушение прав детей — по ст. 5.57 КоАП РФ.</w:t>
      </w:r>
    </w:p>
    <w:p w14:paraId="1D94453A" w14:textId="77777777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6. Взаимодействие</w:t>
      </w:r>
    </w:p>
    <w:p w14:paraId="5C307A57" w14:textId="7D30A0ED" w:rsidR="00030666" w:rsidRPr="00030666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5A6E29">
        <w:rPr>
          <w:rFonts w:ascii="Times New Roman" w:hAnsi="Times New Roman" w:cs="Times New Roman"/>
          <w:sz w:val="28"/>
          <w:szCs w:val="28"/>
        </w:rPr>
        <w:t>педагогами</w:t>
      </w:r>
      <w:r w:rsidRPr="00030666">
        <w:rPr>
          <w:rFonts w:ascii="Times New Roman" w:hAnsi="Times New Roman" w:cs="Times New Roman"/>
          <w:sz w:val="28"/>
          <w:szCs w:val="28"/>
        </w:rPr>
        <w:t xml:space="preserve">, </w:t>
      </w:r>
      <w:r w:rsidR="005A6E29">
        <w:rPr>
          <w:rFonts w:ascii="Times New Roman" w:hAnsi="Times New Roman" w:cs="Times New Roman"/>
          <w:sz w:val="28"/>
          <w:szCs w:val="28"/>
        </w:rPr>
        <w:t>родителями/законными представителями</w:t>
      </w:r>
      <w:r w:rsidRPr="00030666">
        <w:rPr>
          <w:rFonts w:ascii="Times New Roman" w:hAnsi="Times New Roman" w:cs="Times New Roman"/>
          <w:sz w:val="28"/>
          <w:szCs w:val="28"/>
        </w:rPr>
        <w:t>,</w:t>
      </w:r>
      <w:r w:rsidR="005A6E29">
        <w:rPr>
          <w:rFonts w:ascii="Times New Roman" w:hAnsi="Times New Roman" w:cs="Times New Roman"/>
          <w:sz w:val="28"/>
          <w:szCs w:val="28"/>
        </w:rPr>
        <w:t xml:space="preserve"> </w:t>
      </w:r>
      <w:r w:rsidRPr="00030666">
        <w:rPr>
          <w:rFonts w:ascii="Times New Roman" w:hAnsi="Times New Roman" w:cs="Times New Roman"/>
          <w:sz w:val="28"/>
          <w:szCs w:val="28"/>
        </w:rPr>
        <w:t>администрацией.</w:t>
      </w:r>
    </w:p>
    <w:p w14:paraId="4945E574" w14:textId="3A980009" w:rsidR="005A6E29" w:rsidRDefault="00030666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66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  <w:r w:rsidRPr="00030666">
        <w:rPr>
          <w:rFonts w:ascii="Times New Roman" w:hAnsi="Times New Roman" w:cs="Times New Roman"/>
          <w:sz w:val="28"/>
          <w:szCs w:val="28"/>
        </w:rPr>
        <w:br/>
        <w:t>Директор</w:t>
      </w:r>
      <w:r w:rsidR="005A6E29">
        <w:rPr>
          <w:rFonts w:ascii="Times New Roman" w:hAnsi="Times New Roman" w:cs="Times New Roman"/>
          <w:sz w:val="28"/>
          <w:szCs w:val="28"/>
        </w:rPr>
        <w:t xml:space="preserve"> БОУ г. Омска «…»               </w:t>
      </w:r>
      <w:r w:rsidRPr="00030666">
        <w:rPr>
          <w:rFonts w:ascii="Times New Roman" w:hAnsi="Times New Roman" w:cs="Times New Roman"/>
          <w:sz w:val="28"/>
          <w:szCs w:val="28"/>
        </w:rPr>
        <w:t xml:space="preserve">_________ </w:t>
      </w:r>
      <w:r w:rsidR="005A6E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6E29" w:rsidRPr="00030666">
        <w:rPr>
          <w:rFonts w:ascii="Times New Roman" w:hAnsi="Times New Roman" w:cs="Times New Roman"/>
          <w:sz w:val="28"/>
          <w:szCs w:val="28"/>
        </w:rPr>
        <w:t>/ФИО/</w:t>
      </w:r>
      <w:r w:rsidR="005A6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24541" w14:textId="29F1601F" w:rsidR="00030666" w:rsidRPr="00030666" w:rsidRDefault="005A6E29" w:rsidP="000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30666" w:rsidRPr="00030666">
        <w:rPr>
          <w:rFonts w:ascii="Times New Roman" w:hAnsi="Times New Roman" w:cs="Times New Roman"/>
          <w:sz w:val="28"/>
          <w:szCs w:val="28"/>
        </w:rPr>
        <w:br/>
        <w:t>Дата: ___________</w:t>
      </w:r>
    </w:p>
    <w:p w14:paraId="46D43510" w14:textId="77777777" w:rsidR="006B2E81" w:rsidRDefault="006B2E81"/>
    <w:sectPr w:rsidR="006B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FFF"/>
    <w:multiLevelType w:val="multilevel"/>
    <w:tmpl w:val="9D1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5436"/>
    <w:multiLevelType w:val="multilevel"/>
    <w:tmpl w:val="CCF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66E53"/>
    <w:multiLevelType w:val="multilevel"/>
    <w:tmpl w:val="6B2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108E0"/>
    <w:multiLevelType w:val="multilevel"/>
    <w:tmpl w:val="328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F4EB6"/>
    <w:multiLevelType w:val="multilevel"/>
    <w:tmpl w:val="DBF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93953"/>
    <w:multiLevelType w:val="multilevel"/>
    <w:tmpl w:val="D20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953265">
    <w:abstractNumId w:val="3"/>
  </w:num>
  <w:num w:numId="2" w16cid:durableId="152795610">
    <w:abstractNumId w:val="0"/>
  </w:num>
  <w:num w:numId="3" w16cid:durableId="107704357">
    <w:abstractNumId w:val="1"/>
  </w:num>
  <w:num w:numId="4" w16cid:durableId="1795443586">
    <w:abstractNumId w:val="4"/>
  </w:num>
  <w:num w:numId="5" w16cid:durableId="311761481">
    <w:abstractNumId w:val="5"/>
  </w:num>
  <w:num w:numId="6" w16cid:durableId="100828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1"/>
    <w:rsid w:val="00030666"/>
    <w:rsid w:val="00083429"/>
    <w:rsid w:val="005A6E29"/>
    <w:rsid w:val="006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A4C9"/>
  <w15:chartTrackingRefBased/>
  <w15:docId w15:val="{77922B5A-40ED-4F63-B367-EC1EF267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E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E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2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2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2E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2E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2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2025-06-08T08:29:00Z</dcterms:created>
  <dcterms:modified xsi:type="dcterms:W3CDTF">2025-06-08T08:35:00Z</dcterms:modified>
</cp:coreProperties>
</file>